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C67665" w:rsidRPr="0045727C" w:rsidRDefault="00D30F62" w:rsidP="00C676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C67665" w:rsidRPr="00903F64">
        <w:rPr>
          <w:b/>
          <w:sz w:val="20"/>
          <w:szCs w:val="20"/>
        </w:rPr>
        <w:t xml:space="preserve">пр. Дружбы Народов д. </w:t>
      </w:r>
      <w:r w:rsidR="00C67665">
        <w:rPr>
          <w:b/>
          <w:sz w:val="20"/>
          <w:szCs w:val="20"/>
        </w:rPr>
        <w:t>5/1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5"/>
        <w:gridCol w:w="860"/>
        <w:gridCol w:w="940"/>
        <w:gridCol w:w="1659"/>
      </w:tblGrid>
      <w:tr w:rsidR="00C67665" w:rsidTr="00C67665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стекол окон, под. № 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6 756,00р.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доводчиков, под. №№ 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3 600,00р.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отмостки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под. № 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14 756,00р.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водоотлива из пластиковых труб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2 460,00р.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9 524,00р.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119 598,00р.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3,7,15,16,24,89,119,140,147,160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154 125,00р.</w:t>
            </w:r>
          </w:p>
        </w:tc>
      </w:tr>
      <w:tr w:rsidR="00C67665" w:rsidTr="00C67665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балконных примыканий кв. № 15,18,46,47,48,87,108,138,146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10 800,00р.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ограждений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секц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</w:t>
            </w:r>
            <w:proofErr w:type="spellStart"/>
            <w:r>
              <w:rPr>
                <w:color w:val="000000"/>
                <w:sz w:val="20"/>
                <w:szCs w:val="20"/>
              </w:rPr>
              <w:t>качель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ограждений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секц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2 503,00р.</w:t>
            </w:r>
          </w:p>
        </w:tc>
      </w:tr>
      <w:tr w:rsidR="00C67665" w:rsidTr="00C676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доводчиков 7, 8 под.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65" w:rsidRDefault="00C67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</w:t>
      </w:r>
      <w:r w:rsidRPr="009C4DCD">
        <w:rPr>
          <w:rFonts w:ascii="Times New Roman" w:hAnsi="Times New Roman"/>
          <w:sz w:val="18"/>
          <w:szCs w:val="18"/>
        </w:rPr>
        <w:lastRenderedPageBreak/>
        <w:t xml:space="preserve">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67665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2020-03-23T07:43:00Z</dcterms:modified>
</cp:coreProperties>
</file>