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6E3FDD">
        <w:rPr>
          <w:b/>
          <w:sz w:val="20"/>
          <w:szCs w:val="20"/>
        </w:rPr>
        <w:t>2</w:t>
      </w:r>
      <w:r w:rsidR="00F0088F">
        <w:rPr>
          <w:b/>
          <w:sz w:val="20"/>
          <w:szCs w:val="20"/>
        </w:rPr>
        <w:t>/</w:t>
      </w:r>
      <w:r w:rsidR="006E748B">
        <w:rPr>
          <w:b/>
          <w:sz w:val="20"/>
          <w:szCs w:val="20"/>
        </w:rPr>
        <w:t>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" w:type="dxa"/>
        <w:tblLook w:val="04A0"/>
      </w:tblPr>
      <w:tblGrid>
        <w:gridCol w:w="6640"/>
        <w:gridCol w:w="1940"/>
      </w:tblGrid>
      <w:tr w:rsidR="006E748B" w:rsidRPr="00663387" w:rsidTr="008456A3">
        <w:trPr>
          <w:trHeight w:val="227"/>
        </w:trPr>
        <w:tc>
          <w:tcPr>
            <w:tcW w:w="6640" w:type="dxa"/>
            <w:shd w:val="clear" w:color="000000" w:fill="FFFFFF"/>
            <w:noWrap/>
            <w:vAlign w:val="bottom"/>
            <w:hideMark/>
          </w:tcPr>
          <w:p w:rsidR="006E748B" w:rsidRPr="00663387" w:rsidRDefault="006E748B" w:rsidP="008456A3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(19 пм</w:t>
            </w:r>
            <w:r w:rsidRPr="00663387">
              <w:rPr>
                <w:color w:val="000000"/>
                <w:sz w:val="18"/>
                <w:szCs w:val="18"/>
              </w:rPr>
              <w:t>)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63387">
              <w:rPr>
                <w:color w:val="000000"/>
                <w:sz w:val="18"/>
                <w:szCs w:val="18"/>
              </w:rPr>
              <w:t xml:space="preserve"> 3,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3387">
              <w:rPr>
                <w:color w:val="000000"/>
                <w:sz w:val="18"/>
                <w:szCs w:val="18"/>
              </w:rPr>
              <w:t>21,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338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6E748B" w:rsidRPr="00663387" w:rsidRDefault="006E748B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11 400,00р.</w:t>
            </w:r>
          </w:p>
        </w:tc>
      </w:tr>
      <w:tr w:rsidR="006E748B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6E748B" w:rsidRPr="00663387" w:rsidRDefault="006E748B" w:rsidP="008456A3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Текущий ремонт инженерных сетей 1 кв</w:t>
            </w:r>
            <w:r>
              <w:rPr>
                <w:color w:val="000000"/>
                <w:sz w:val="18"/>
                <w:szCs w:val="18"/>
              </w:rPr>
              <w:t>артал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6E748B" w:rsidRPr="00663387" w:rsidRDefault="006E748B" w:rsidP="008456A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63387">
              <w:rPr>
                <w:bCs/>
                <w:iCs/>
                <w:color w:val="000000"/>
                <w:sz w:val="18"/>
                <w:szCs w:val="18"/>
              </w:rPr>
              <w:t>22 225,00р.</w:t>
            </w:r>
          </w:p>
        </w:tc>
      </w:tr>
      <w:tr w:rsidR="006E748B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6E748B" w:rsidRPr="00663387" w:rsidRDefault="006E748B" w:rsidP="008456A3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6E748B" w:rsidRPr="00663387" w:rsidRDefault="006E748B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6E748B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6E748B" w:rsidRPr="00663387" w:rsidRDefault="006E748B" w:rsidP="008456A3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663387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66338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3387">
              <w:rPr>
                <w:color w:val="000000"/>
                <w:sz w:val="18"/>
                <w:szCs w:val="18"/>
              </w:rPr>
              <w:t>щитов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6E748B" w:rsidRPr="00663387" w:rsidRDefault="006E748B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18 390,00р.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3</cp:revision>
  <cp:lastPrinted>2015-01-20T00:38:00Z</cp:lastPrinted>
  <dcterms:created xsi:type="dcterms:W3CDTF">2017-03-31T06:58:00Z</dcterms:created>
  <dcterms:modified xsi:type="dcterms:W3CDTF">2017-03-31T07:10:00Z</dcterms:modified>
</cp:coreProperties>
</file>