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r w:rsidR="00AD6087">
        <w:rPr>
          <w:b/>
          <w:sz w:val="20"/>
          <w:szCs w:val="20"/>
        </w:rPr>
        <w:t>Аммосова 4/1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года ООО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службы</w:t>
      </w:r>
      <w:r w:rsidR="00450469" w:rsidRPr="009C4DCD">
        <w:rPr>
          <w:sz w:val="18"/>
          <w:szCs w:val="18"/>
        </w:rPr>
        <w:t xml:space="preserve"> ООО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AD608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Частичный ремонт кровли кв. 31, 33, 34, 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AD6087">
        <w:rPr>
          <w:rFonts w:ascii="Times New Roman" w:hAnsi="Times New Roman"/>
          <w:sz w:val="18"/>
          <w:szCs w:val="18"/>
        </w:rPr>
        <w:t xml:space="preserve">=50 </w:t>
      </w:r>
      <w:r>
        <w:rPr>
          <w:rFonts w:ascii="Times New Roman" w:hAnsi="Times New Roman"/>
          <w:sz w:val="18"/>
          <w:szCs w:val="18"/>
        </w:rPr>
        <w:t>м2                                    -  25 000 р.</w:t>
      </w:r>
    </w:p>
    <w:p w:rsidR="00AD6087" w:rsidRDefault="00AD608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кровли балконов и балконных примыканий кв. № 31, 33           -  17 000 р.</w:t>
      </w:r>
    </w:p>
    <w:p w:rsidR="00AD6087" w:rsidRDefault="00AD608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Отделка откосов на окнах – 16 шт.                                                             -  10 280 р.</w:t>
      </w:r>
    </w:p>
    <w:p w:rsidR="00AD6087" w:rsidRDefault="00AD608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металлических решеток на окнах межэтажных площадок    -  20 800 р.</w:t>
      </w:r>
    </w:p>
    <w:p w:rsidR="00AD220D" w:rsidRDefault="00AD6087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цоколя                                                                                               -  32 767 р.</w:t>
      </w:r>
    </w:p>
    <w:p w:rsidR="00AD6087" w:rsidRDefault="00AD220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входа                                                                                                 -  21 951 р.</w:t>
      </w:r>
      <w:r w:rsidR="00AD6087">
        <w:rPr>
          <w:rFonts w:ascii="Times New Roman" w:hAnsi="Times New Roman"/>
          <w:sz w:val="18"/>
          <w:szCs w:val="18"/>
        </w:rPr>
        <w:t xml:space="preserve">  </w:t>
      </w:r>
    </w:p>
    <w:p w:rsidR="00AD220D" w:rsidRDefault="00AD220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Демонтаж информационного стенда </w:t>
      </w:r>
      <w:r w:rsidR="00370AAD">
        <w:rPr>
          <w:rFonts w:ascii="Times New Roman" w:hAnsi="Times New Roman"/>
          <w:sz w:val="18"/>
          <w:szCs w:val="18"/>
        </w:rPr>
        <w:t xml:space="preserve">с зеленой зоны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-  2 200 р.</w:t>
      </w:r>
    </w:p>
    <w:p w:rsidR="00A764E3" w:rsidRDefault="00AD220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Замена мусорного кармана                                                                          -  1 600 р.         </w:t>
      </w:r>
    </w:p>
    <w:p w:rsidR="008A43DA" w:rsidRDefault="00A764E3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домофона                                                                                         -  12 207,40 р.</w:t>
      </w:r>
      <w:r w:rsidR="00AD220D">
        <w:rPr>
          <w:rFonts w:ascii="Times New Roman" w:hAnsi="Times New Roman"/>
          <w:sz w:val="18"/>
          <w:szCs w:val="18"/>
        </w:rPr>
        <w:t xml:space="preserve">                 </w:t>
      </w:r>
    </w:p>
    <w:p w:rsidR="008A43DA" w:rsidRDefault="008A43DA" w:rsidP="008A43DA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 инженерных сетей за год:</w:t>
      </w:r>
    </w:p>
    <w:p w:rsidR="00AD220D" w:rsidRDefault="008A43DA" w:rsidP="008A43DA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     -  15 012 р.</w:t>
      </w:r>
      <w:r w:rsidR="00AD220D">
        <w:rPr>
          <w:rFonts w:ascii="Times New Roman" w:hAnsi="Times New Roman"/>
          <w:sz w:val="18"/>
          <w:szCs w:val="18"/>
        </w:rPr>
        <w:t xml:space="preserve">                 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9222FB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3513A" w:rsidRDefault="00D3513A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3513A" w:rsidRDefault="00D3513A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3513A" w:rsidRDefault="00D3513A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3513A" w:rsidRDefault="00D3513A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3513A" w:rsidRDefault="00D3513A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3513A" w:rsidRDefault="00D3513A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D3513A" w:rsidRPr="009C4DCD" w:rsidRDefault="00D3513A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70AAD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10297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8A43DA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764E3"/>
    <w:rsid w:val="00AB574C"/>
    <w:rsid w:val="00AD0632"/>
    <w:rsid w:val="00AD220D"/>
    <w:rsid w:val="00AD6087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D05B5E"/>
    <w:rsid w:val="00D3513A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29</cp:revision>
  <cp:lastPrinted>2015-03-12T09:19:00Z</cp:lastPrinted>
  <dcterms:created xsi:type="dcterms:W3CDTF">2014-01-28T04:40:00Z</dcterms:created>
  <dcterms:modified xsi:type="dcterms:W3CDTF">2015-03-17T04:57:00Z</dcterms:modified>
</cp:coreProperties>
</file>